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64" w:rsidRDefault="00DF1264" w:rsidP="00DF1264">
      <w:pPr>
        <w:jc w:val="center"/>
        <w:rPr>
          <w:b/>
          <w:bCs/>
          <w:sz w:val="22"/>
        </w:rPr>
      </w:pPr>
      <w:r w:rsidRPr="00DF1264">
        <w:rPr>
          <w:b/>
          <w:bCs/>
          <w:sz w:val="22"/>
        </w:rPr>
        <w:t>20. RENDÉSZETI VEZETŐ MESTERKÉPZÉSI SZAK</w:t>
      </w:r>
    </w:p>
    <w:p w:rsidR="0037477F" w:rsidRPr="009322C3" w:rsidRDefault="0037477F" w:rsidP="0037477F">
      <w:pPr>
        <w:jc w:val="center"/>
        <w:rPr>
          <w:sz w:val="22"/>
        </w:rPr>
      </w:pPr>
      <w:r w:rsidRPr="009322C3">
        <w:rPr>
          <w:sz w:val="22"/>
        </w:rPr>
        <w:t>534/2023. (XII. 5.) Korm. rendelet</w:t>
      </w:r>
    </w:p>
    <w:p w:rsidR="0037477F" w:rsidRPr="00DF1264" w:rsidRDefault="0037477F" w:rsidP="00DF1264">
      <w:pPr>
        <w:jc w:val="center"/>
        <w:rPr>
          <w:sz w:val="22"/>
        </w:rPr>
      </w:pPr>
      <w:bookmarkStart w:id="0" w:name="_GoBack"/>
      <w:bookmarkEnd w:id="0"/>
    </w:p>
    <w:p w:rsidR="00DF1264" w:rsidRPr="00DF1264" w:rsidRDefault="00DF1264" w:rsidP="00DF1264">
      <w:r w:rsidRPr="00DF1264">
        <w:rPr>
          <w:b/>
          <w:bCs/>
        </w:rPr>
        <w:t>A/ A szak alapadatai</w:t>
      </w:r>
    </w:p>
    <w:p w:rsidR="00DF1264" w:rsidRPr="00DF1264" w:rsidRDefault="00DF1264" w:rsidP="00DF1264">
      <w:r w:rsidRPr="00DF1264">
        <w:rPr>
          <w:b/>
          <w:bCs/>
        </w:rPr>
        <w:t>1. A mesterképzési szak megnevezése:</w:t>
      </w:r>
    </w:p>
    <w:p w:rsidR="00DF1264" w:rsidRPr="00DF1264" w:rsidRDefault="00DF1264" w:rsidP="00DF1264">
      <w:proofErr w:type="gramStart"/>
      <w:r w:rsidRPr="00DF1264">
        <w:t>a</w:t>
      </w:r>
      <w:proofErr w:type="gramEnd"/>
      <w:r w:rsidRPr="00DF1264">
        <w:t>) magyar nyelven: rendészeti vezető mesterképzési szak</w:t>
      </w:r>
    </w:p>
    <w:p w:rsidR="00DF1264" w:rsidRPr="00DF1264" w:rsidRDefault="00DF1264" w:rsidP="00DF1264">
      <w:r w:rsidRPr="00DF1264">
        <w:t xml:space="preserve">b) angol nyelven: Law </w:t>
      </w:r>
      <w:proofErr w:type="spellStart"/>
      <w:r w:rsidRPr="00DF1264">
        <w:t>Enforcement</w:t>
      </w:r>
      <w:proofErr w:type="spellEnd"/>
      <w:r w:rsidRPr="00DF1264">
        <w:t xml:space="preserve"> Management </w:t>
      </w:r>
      <w:proofErr w:type="spellStart"/>
      <w:r w:rsidRPr="00DF1264">
        <w:t>master</w:t>
      </w:r>
      <w:proofErr w:type="spellEnd"/>
      <w:r w:rsidRPr="00DF1264">
        <w:t xml:space="preserve"> programme</w:t>
      </w:r>
    </w:p>
    <w:p w:rsidR="00DF1264" w:rsidRPr="00DF1264" w:rsidRDefault="00DF1264" w:rsidP="00DF1264">
      <w:r w:rsidRPr="00DF1264">
        <w:rPr>
          <w:b/>
          <w:bCs/>
        </w:rPr>
        <w:t>2. A mesterképzési szak szakirányai:</w:t>
      </w:r>
      <w:r w:rsidRPr="00DF1264">
        <w:t xml:space="preserve"> -</w:t>
      </w:r>
    </w:p>
    <w:p w:rsidR="00DF1264" w:rsidRPr="00DF1264" w:rsidRDefault="00DF1264" w:rsidP="00DF1264">
      <w:r w:rsidRPr="00DF1264">
        <w:rPr>
          <w:b/>
          <w:bCs/>
        </w:rPr>
        <w:t>3. A mesterképzési szakon szerezhető szakképzettség oklevélben szereplő megnevezése:</w:t>
      </w:r>
    </w:p>
    <w:p w:rsidR="00DF1264" w:rsidRPr="00DF1264" w:rsidRDefault="00DF1264" w:rsidP="00DF1264">
      <w:proofErr w:type="gramStart"/>
      <w:r w:rsidRPr="00DF1264">
        <w:t>a</w:t>
      </w:r>
      <w:proofErr w:type="gramEnd"/>
      <w:r w:rsidRPr="00DF1264">
        <w:t>) magyar nyelven: okleveles rendészeti vezető</w:t>
      </w:r>
    </w:p>
    <w:p w:rsidR="00DF1264" w:rsidRPr="00DF1264" w:rsidRDefault="00DF1264" w:rsidP="00DF1264">
      <w:r w:rsidRPr="00DF1264">
        <w:t xml:space="preserve">b) angol nyelven: Law </w:t>
      </w:r>
      <w:proofErr w:type="spellStart"/>
      <w:r w:rsidRPr="00DF1264">
        <w:t>Enforcement</w:t>
      </w:r>
      <w:proofErr w:type="spellEnd"/>
      <w:r w:rsidRPr="00DF1264">
        <w:t xml:space="preserve"> Manager</w:t>
      </w:r>
    </w:p>
    <w:p w:rsidR="00DF1264" w:rsidRPr="00DF1264" w:rsidRDefault="00DF1264" w:rsidP="00DF1264">
      <w:r w:rsidRPr="00DF1264">
        <w:rPr>
          <w:b/>
          <w:bCs/>
        </w:rPr>
        <w:t>4. A mesterképzési szak profilja:</w:t>
      </w:r>
    </w:p>
    <w:p w:rsidR="00DF1264" w:rsidRPr="00DF1264" w:rsidRDefault="00DF1264" w:rsidP="00DF1264">
      <w:r w:rsidRPr="00DF1264">
        <w:rPr>
          <w:b/>
          <w:bCs/>
        </w:rPr>
        <w:t>4.1. képzési terület szerinti besorolása:</w:t>
      </w:r>
      <w:r w:rsidRPr="00DF1264">
        <w:t xml:space="preserve"> államtudományi képzési terület, rendészeti felsőoktatás</w:t>
      </w:r>
    </w:p>
    <w:p w:rsidR="00DF1264" w:rsidRPr="00DF1264" w:rsidRDefault="00DF1264" w:rsidP="00DF1264">
      <w:r w:rsidRPr="00DF1264">
        <w:rPr>
          <w:b/>
          <w:bCs/>
        </w:rPr>
        <w:t>4.2. a végzettségi szint besorolása:</w:t>
      </w:r>
    </w:p>
    <w:p w:rsidR="00DF1264" w:rsidRPr="00DF1264" w:rsidRDefault="00DF1264" w:rsidP="00DF1264">
      <w:proofErr w:type="gramStart"/>
      <w:r w:rsidRPr="00DF1264">
        <w:t>a</w:t>
      </w:r>
      <w:proofErr w:type="gramEnd"/>
      <w:r w:rsidRPr="00DF1264">
        <w:t>) mesterfokozat (</w:t>
      </w:r>
      <w:proofErr w:type="spellStart"/>
      <w:r w:rsidRPr="00DF1264">
        <w:t>magister</w:t>
      </w:r>
      <w:proofErr w:type="spellEnd"/>
      <w:r w:rsidRPr="00DF1264">
        <w:t xml:space="preserve">, </w:t>
      </w:r>
      <w:proofErr w:type="spellStart"/>
      <w:r w:rsidRPr="00DF1264">
        <w:t>master</w:t>
      </w:r>
      <w:proofErr w:type="spellEnd"/>
      <w:r w:rsidRPr="00DF1264">
        <w:t xml:space="preserve"> of arts, rövidítve: MA)</w:t>
      </w:r>
    </w:p>
    <w:p w:rsidR="00DF1264" w:rsidRPr="00DF1264" w:rsidRDefault="00DF1264" w:rsidP="00DF1264">
      <w:r w:rsidRPr="00DF1264">
        <w:t>b) ISCED 2011 szerint: 747</w:t>
      </w:r>
    </w:p>
    <w:p w:rsidR="00DF1264" w:rsidRPr="00DF1264" w:rsidRDefault="00DF1264" w:rsidP="00DF1264">
      <w:r w:rsidRPr="00DF1264">
        <w:t>c) Magyar Képesítési Keretrendszer/Európai Képesítési Keretrendszer szerint: 7</w:t>
      </w:r>
    </w:p>
    <w:p w:rsidR="00DF1264" w:rsidRPr="00DF1264" w:rsidRDefault="00DF1264" w:rsidP="00DF1264">
      <w:r w:rsidRPr="00DF1264">
        <w:rPr>
          <w:b/>
          <w:bCs/>
        </w:rPr>
        <w:t xml:space="preserve">4.3. a szakképzettség képzési területek egységes osztályozási rendszere szerinti tanulmányi területi besorolása ISCED-F 2013 szerint: </w:t>
      </w:r>
      <w:r w:rsidRPr="00DF1264">
        <w:t>1032 (861</w:t>
      </w:r>
    </w:p>
    <w:p w:rsidR="00DF1264" w:rsidRPr="00DF1264" w:rsidRDefault="00DF1264" w:rsidP="00DF1264">
      <w:r w:rsidRPr="00DF1264">
        <w:rPr>
          <w:b/>
          <w:bCs/>
        </w:rPr>
        <w:t>4.4. a szak orientációja:</w:t>
      </w:r>
      <w:r w:rsidRPr="00DF1264">
        <w:t xml:space="preserve"> elméletorientált (60–70 százalék)</w:t>
      </w:r>
    </w:p>
    <w:p w:rsidR="00DF1264" w:rsidRPr="00DF1264" w:rsidRDefault="00DF1264" w:rsidP="00DF1264">
      <w:r w:rsidRPr="00DF1264">
        <w:rPr>
          <w:b/>
          <w:bCs/>
        </w:rPr>
        <w:t>B/ A képzés szerkezeti és kimeneti jellemzői</w:t>
      </w:r>
    </w:p>
    <w:p w:rsidR="00DF1264" w:rsidRPr="00DF1264" w:rsidRDefault="00DF1264" w:rsidP="00DF1264">
      <w:r w:rsidRPr="00DF1264">
        <w:rPr>
          <w:b/>
          <w:bCs/>
        </w:rPr>
        <w:t>5. A képzési idő félévekben:</w:t>
      </w:r>
      <w:r w:rsidRPr="00DF1264">
        <w:t xml:space="preserve"> 4 félév</w:t>
      </w:r>
    </w:p>
    <w:p w:rsidR="00DF1264" w:rsidRPr="00DF1264" w:rsidRDefault="00DF1264" w:rsidP="00DF1264">
      <w:r w:rsidRPr="00DF1264">
        <w:rPr>
          <w:b/>
          <w:bCs/>
        </w:rPr>
        <w:t>6. A mesterfokozat megszerzéséhez összegyűjtendő kreditek száma:</w:t>
      </w:r>
      <w:r w:rsidRPr="00DF1264">
        <w:t xml:space="preserve"> 120 kredit</w:t>
      </w:r>
    </w:p>
    <w:p w:rsidR="00DF1264" w:rsidRPr="00DF1264" w:rsidRDefault="00DF1264" w:rsidP="00DF1264">
      <w:r w:rsidRPr="00DF1264">
        <w:t>6.1. A szakdolgozathoz vagy diplomamunka elkészítéséhez rendelt kreditek száma: 10 kredit</w:t>
      </w:r>
    </w:p>
    <w:p w:rsidR="00DF1264" w:rsidRPr="00DF1264" w:rsidRDefault="00DF1264" w:rsidP="00DF1264">
      <w:r w:rsidRPr="00DF1264">
        <w:t>6.2. Szakmai gyakorlati képzéshez rendelt kreditek száma: 5 kredit</w:t>
      </w:r>
    </w:p>
    <w:p w:rsidR="00DF1264" w:rsidRPr="00DF1264" w:rsidRDefault="00DF1264" w:rsidP="00DF1264">
      <w:r w:rsidRPr="00DF1264">
        <w:lastRenderedPageBreak/>
        <w:t>6.3. A szakirány elvégzésével összegyűjtendő kreditek minimális száma: -</w:t>
      </w:r>
    </w:p>
    <w:p w:rsidR="00DF1264" w:rsidRPr="00DF1264" w:rsidRDefault="00DF1264" w:rsidP="00DF1264">
      <w:r w:rsidRPr="00DF1264">
        <w:rPr>
          <w:b/>
          <w:bCs/>
        </w:rPr>
        <w:t xml:space="preserve">7. A mesterképzési </w:t>
      </w:r>
      <w:proofErr w:type="gramStart"/>
      <w:r w:rsidRPr="00DF1264">
        <w:rPr>
          <w:b/>
          <w:bCs/>
        </w:rPr>
        <w:t>szak képzési</w:t>
      </w:r>
      <w:proofErr w:type="gramEnd"/>
      <w:r w:rsidRPr="00DF1264">
        <w:rPr>
          <w:b/>
          <w:bCs/>
        </w:rPr>
        <w:t xml:space="preserve"> célja, a szakmai kompetenciák leírása:</w:t>
      </w:r>
    </w:p>
    <w:p w:rsidR="00DF1264" w:rsidRPr="00DF1264" w:rsidRDefault="00DF1264" w:rsidP="00DF1264">
      <w:r w:rsidRPr="00DF1264">
        <w:rPr>
          <w:b/>
          <w:bCs/>
        </w:rPr>
        <w:t xml:space="preserve">7.1. A képzés célja: </w:t>
      </w:r>
      <w:r w:rsidRPr="00DF1264">
        <w:t>A képzés célja olyan rendészeti szakemberek képzése, akik a tanulmányaik során elsajátított tudásra támaszkodva, a megszerzett szakspecifikus ismereteik birtokában képesek az igazságügyi, az önkormányzati és pénzügyi ágazat, a büntetés-végrehajtás, a rendőrség, a katasztrófavédelem, valamint a Nemzeti Adó- és Vámhivatal, a polgári nemzetbiztonsági szolgálatok és a civil biztonság területén közép- és felsővezetői munkaköröket ellátni. Képesek a rendészeti vezetői feladatokat hatékonyan megoldani, nemzetközi szinten együttműködni.</w:t>
      </w:r>
    </w:p>
    <w:p w:rsidR="00DF1264" w:rsidRPr="00DF1264" w:rsidRDefault="00DF1264" w:rsidP="00DF1264">
      <w:r w:rsidRPr="00DF1264">
        <w:rPr>
          <w:b/>
          <w:bCs/>
        </w:rPr>
        <w:t>7.2. Az elsajátítandó szakmai kompetenciák:</w:t>
      </w:r>
    </w:p>
    <w:p w:rsidR="00DF1264" w:rsidRPr="00DF1264" w:rsidRDefault="00DF1264" w:rsidP="00DF1264">
      <w:r w:rsidRPr="00DF1264">
        <w:rPr>
          <w:b/>
          <w:bCs/>
        </w:rPr>
        <w:t>7.2.1. Tudás:</w:t>
      </w:r>
    </w:p>
    <w:p w:rsidR="00DF1264" w:rsidRPr="00DF1264" w:rsidRDefault="00DF1264" w:rsidP="00DF1264">
      <w:r w:rsidRPr="00DF1264">
        <w:t>- Mélyrehatóan ismeri a rendészettudományt megalapozó iskolákat, kialakulásának és fejlődésének történetét, alapjait. Képes azonosítani a jelenkori és jövőbeni kihívásokat, amelyekre megfelelő módon reflektál.</w:t>
      </w:r>
    </w:p>
    <w:p w:rsidR="00DF1264" w:rsidRPr="00DF1264" w:rsidRDefault="00DF1264" w:rsidP="00DF1264">
      <w:r w:rsidRPr="00DF1264">
        <w:t>- Rendelkezik azzal a tudással, amely a nemzetközi összehasonlító rendészeti és kriminalisztikai eljárások lefolytatását lehetővé teszi, különös tekintettel azok interdiszciplináris jellegére, metodikájára és gyakorlati alkalmazására.</w:t>
      </w:r>
    </w:p>
    <w:p w:rsidR="00DF1264" w:rsidRPr="00DF1264" w:rsidRDefault="00DF1264" w:rsidP="00DF1264">
      <w:r w:rsidRPr="00DF1264">
        <w:t>- Behatóan ismeri a vezetési és szervezéselméleti, a pszichológiai és pedagógiai, a humánerőforrás-gazdálkodási, a minőségbiztosítási eljárások összességét, azok általános és specifikus jellemzőit, legfontosabb irányait, összefüggéseit.</w:t>
      </w:r>
    </w:p>
    <w:p w:rsidR="00DF1264" w:rsidRPr="00DF1264" w:rsidRDefault="00DF1264" w:rsidP="00DF1264">
      <w:r w:rsidRPr="00DF1264">
        <w:t>- Mélyrehatóan ismeri és érti a gazdálkodási és logisztikai módszerek, technikák, eljárások összességét, azonosítani tudja annak specifikus jellemzőit és a pontosan kidolgozott határait.</w:t>
      </w:r>
    </w:p>
    <w:p w:rsidR="00DF1264" w:rsidRPr="00DF1264" w:rsidRDefault="00DF1264" w:rsidP="00DF1264">
      <w:r w:rsidRPr="00DF1264">
        <w:rPr>
          <w:b/>
          <w:bCs/>
        </w:rPr>
        <w:t>7.2.2. Képesség:</w:t>
      </w:r>
    </w:p>
    <w:p w:rsidR="00DF1264" w:rsidRPr="00DF1264" w:rsidRDefault="00DF1264" w:rsidP="00DF1264">
      <w:r w:rsidRPr="00DF1264">
        <w:t>- Átfogóan tudja alkalmazni a munkajogi, közigazgatási jogi, pénzügyi jogi szakterületek, a nemzetközi bűnügyi és rendészeti szervek együttműködésére vonatkozó jogi rokon szakterületek ismeretanyaggát, az azok közötti összefüggések azonosítására és a feladatok megoldására képes.</w:t>
      </w:r>
    </w:p>
    <w:p w:rsidR="00DF1264" w:rsidRPr="00DF1264" w:rsidRDefault="00DF1264" w:rsidP="00DF1264">
      <w:r w:rsidRPr="00DF1264">
        <w:t>- Képes az infokommunikációs eszközök alkalmazására, rendészeti vezetői és felhasználói szinten tudja kezelni a számítógépes alkalmazásokat: szövegszerkesztő, táblázatkezelő, statisztikai és speciális rendészeti programokat.</w:t>
      </w:r>
    </w:p>
    <w:p w:rsidR="00DF1264" w:rsidRPr="00DF1264" w:rsidRDefault="00DF1264" w:rsidP="00DF1264">
      <w:r w:rsidRPr="00DF1264">
        <w:lastRenderedPageBreak/>
        <w:t>- Képes a rendészet területén a szakmai követelményeknek leginkább megfelelő menedzser szemléletű vezetési és irányítási eszközök használatára, különös tekintettel a korszerű vezetési technikákra és szervezési megoldásokra.</w:t>
      </w:r>
    </w:p>
    <w:p w:rsidR="00DF1264" w:rsidRPr="00DF1264" w:rsidRDefault="00DF1264" w:rsidP="00DF1264">
      <w:r w:rsidRPr="00DF1264">
        <w:rPr>
          <w:b/>
          <w:bCs/>
        </w:rPr>
        <w:t>7.2.3. Attitűd:</w:t>
      </w:r>
    </w:p>
    <w:p w:rsidR="00DF1264" w:rsidRPr="00DF1264" w:rsidRDefault="00DF1264" w:rsidP="00DF1264">
      <w:r w:rsidRPr="00DF1264">
        <w:t xml:space="preserve">- Munkája során </w:t>
      </w:r>
      <w:proofErr w:type="spellStart"/>
      <w:r w:rsidRPr="00DF1264">
        <w:t>jellemzi</w:t>
      </w:r>
      <w:proofErr w:type="spellEnd"/>
      <w:r w:rsidRPr="00DF1264">
        <w:t xml:space="preserve"> az elsajátított elméleti ismeretek alkalmazása, az alaposság, a módszeresség és a folyamatos tudásvágy, a tanulási készség, a saját munkájával szembeni igényesség és a szükséges mértékű önkritika.</w:t>
      </w:r>
    </w:p>
    <w:p w:rsidR="00DF1264" w:rsidRPr="00DF1264" w:rsidRDefault="00DF1264" w:rsidP="00DF1264">
      <w:r w:rsidRPr="00DF1264">
        <w:t>- Elkötelezett a magas színvonalú, minőségi munkavégzés iránt, törekszik e szemléletet munkatársai felé is közvetíteni, a csoportmunkában részt venni, azt irányítani, kellő munkatapasztalat után vezetői feladatokat ellátni.</w:t>
      </w:r>
    </w:p>
    <w:p w:rsidR="00DF1264" w:rsidRPr="00DF1264" w:rsidRDefault="00DF1264" w:rsidP="00DF1264">
      <w:r w:rsidRPr="00DF1264">
        <w:rPr>
          <w:b/>
          <w:bCs/>
        </w:rPr>
        <w:t>7.2.4. Autonómia és felelősség:</w:t>
      </w:r>
    </w:p>
    <w:p w:rsidR="00DF1264" w:rsidRPr="00DF1264" w:rsidRDefault="00DF1264" w:rsidP="00DF1264">
      <w:r w:rsidRPr="00DF1264">
        <w:t>- Individualista személyként felelősséggel vállalja a kezdeményező szerepét az együttműködés területén, rendvédelmi kérdésekben szervezi a szervezeten belüli és kívüli partnerekkel az eredményes együttműködést.</w:t>
      </w:r>
    </w:p>
    <w:p w:rsidR="00DF1264" w:rsidRPr="00DF1264" w:rsidRDefault="00DF1264" w:rsidP="00DF1264">
      <w:r w:rsidRPr="00DF1264">
        <w:rPr>
          <w:b/>
          <w:bCs/>
        </w:rPr>
        <w:t>7.3. A specializációkon elsajátítandó kompetenciák:</w:t>
      </w:r>
    </w:p>
    <w:p w:rsidR="00DF1264" w:rsidRPr="00DF1264" w:rsidRDefault="00DF1264" w:rsidP="00DF1264">
      <w:r w:rsidRPr="00DF1264">
        <w:rPr>
          <w:b/>
          <w:bCs/>
        </w:rPr>
        <w:t>7.3.1. rendészet elméleti specializáción</w:t>
      </w:r>
    </w:p>
    <w:p w:rsidR="00DF1264" w:rsidRPr="00DF1264" w:rsidRDefault="00DF1264" w:rsidP="00DF1264">
      <w:r w:rsidRPr="00DF1264">
        <w:rPr>
          <w:b/>
          <w:bCs/>
        </w:rPr>
        <w:t>7.3.1.1. Tudás:</w:t>
      </w:r>
    </w:p>
    <w:p w:rsidR="00DF1264" w:rsidRPr="00DF1264" w:rsidRDefault="00DF1264" w:rsidP="00DF1264">
      <w:r w:rsidRPr="00DF1264">
        <w:t>- Behatóan ismeri a rendészetelmélet összefüggéseit, a rendészettudományra vonatkozó alapvető és általános, absztraktálható elméleti és gyakorlati ismereteket, történetét, a tudomány elvi hátterét, fogalmi készletének, elméletének, módszerének legfontosabb alapelemeit.</w:t>
      </w:r>
    </w:p>
    <w:p w:rsidR="00DF1264" w:rsidRPr="00DF1264" w:rsidRDefault="00DF1264" w:rsidP="00DF1264">
      <w:r w:rsidRPr="00DF1264">
        <w:t>- Részletekbe menően ismeri a rendészeti rendszerek összetevőit, általános és specifikus jellemzőit, azonosítani tudja a szakterületének a rokon szakterülethez való kapcsolódását, módszereit, technikáit, az elméleti kérdések gyakorlati vonatkozásainak kidolgozási módját.</w:t>
      </w:r>
    </w:p>
    <w:p w:rsidR="00DF1264" w:rsidRPr="00DF1264" w:rsidRDefault="00DF1264" w:rsidP="00DF1264">
      <w:r w:rsidRPr="00DF1264">
        <w:t>- Ismeri és érti az idegenrendészet átfogó tárgykörének általános és specifikus jellemzőit, különös tekintettel a migráció társadalmi és történelmi legfontosabb irányaira, fejlődési tendenciáira, pontosan kidolgozott határaira, a demográfiai- migrációs folyamatokra, valamint a szakterületnek a rokon szakterületekhez való kapcsolódására.</w:t>
      </w:r>
    </w:p>
    <w:p w:rsidR="00DF1264" w:rsidRPr="00DF1264" w:rsidRDefault="00DF1264" w:rsidP="00DF1264">
      <w:r w:rsidRPr="00DF1264">
        <w:rPr>
          <w:b/>
          <w:bCs/>
        </w:rPr>
        <w:t>7.3.1.2. Képesség:</w:t>
      </w:r>
    </w:p>
    <w:p w:rsidR="00DF1264" w:rsidRPr="00DF1264" w:rsidRDefault="00DF1264" w:rsidP="00DF1264">
      <w:r w:rsidRPr="00DF1264">
        <w:t xml:space="preserve">- Képes bekapcsolódni a rendészettudomány történetének feltérképezésére irányuló kutatásokba, képes értelmezni, használni és feldolgozni az ehhez kapcsolódó magyar és </w:t>
      </w:r>
      <w:r w:rsidRPr="00DF1264">
        <w:lastRenderedPageBreak/>
        <w:t>idegen nyelvű publikációs forrásokat, azok történeti beágyazottságát, annak előadására is képes.</w:t>
      </w:r>
    </w:p>
    <w:p w:rsidR="00DF1264" w:rsidRPr="00DF1264" w:rsidRDefault="00DF1264" w:rsidP="00DF1264">
      <w:r w:rsidRPr="00DF1264">
        <w:rPr>
          <w:b/>
          <w:bCs/>
        </w:rPr>
        <w:t>7.3.1.3. Attitűd:</w:t>
      </w:r>
    </w:p>
    <w:p w:rsidR="00DF1264" w:rsidRPr="00DF1264" w:rsidRDefault="00DF1264" w:rsidP="00DF1264">
      <w:r w:rsidRPr="00DF1264">
        <w:t>- Autodidakta módon folyamatosan törekszik az önfejlesztésre, a rendészettudományra jellemző belső törvények, törvényszerűségek, iskolák, irányzatok megértésére, az ismeretek és elméletek továbbfejlesztésére.</w:t>
      </w:r>
    </w:p>
    <w:p w:rsidR="00DF1264" w:rsidRPr="00DF1264" w:rsidRDefault="00DF1264" w:rsidP="00DF1264">
      <w:r w:rsidRPr="00DF1264">
        <w:rPr>
          <w:b/>
          <w:bCs/>
        </w:rPr>
        <w:t>7.3.1.4. Autonómia és felelősség:</w:t>
      </w:r>
    </w:p>
    <w:p w:rsidR="00DF1264" w:rsidRPr="00DF1264" w:rsidRDefault="00DF1264" w:rsidP="00DF1264">
      <w:r w:rsidRPr="00DF1264">
        <w:t>- Teljes szakmai felelősséggel bekapcsolódik a rendészettudomány témájú kutatási és fejlesztési projektekbe, a kitűzött cél elérése érdekében autonóm módon, a kutatócsoport többi tagjával együttműködve elméleti és gyakorlati tudását, készségeit felhasználva hatékonyan közreműködik.</w:t>
      </w:r>
    </w:p>
    <w:p w:rsidR="00DF1264" w:rsidRPr="00DF1264" w:rsidRDefault="00DF1264" w:rsidP="00DF1264">
      <w:r w:rsidRPr="00DF1264">
        <w:rPr>
          <w:b/>
          <w:bCs/>
        </w:rPr>
        <w:t>7.3.2. csapatszolgálati specializáción</w:t>
      </w:r>
    </w:p>
    <w:p w:rsidR="00DF1264" w:rsidRPr="00DF1264" w:rsidRDefault="00DF1264" w:rsidP="00DF1264">
      <w:r w:rsidRPr="00DF1264">
        <w:rPr>
          <w:b/>
          <w:bCs/>
        </w:rPr>
        <w:t>7.3.2.1. Tudás:</w:t>
      </w:r>
    </w:p>
    <w:p w:rsidR="00DF1264" w:rsidRPr="00DF1264" w:rsidRDefault="00DF1264" w:rsidP="00DF1264">
      <w:r w:rsidRPr="00DF1264">
        <w:t>- Mélyrehatóan ismeri a tömegrendezvények, a rendvédelmi és más együttműködők rendezvénybiztosítási eljárásainak összefüggéseit.</w:t>
      </w:r>
    </w:p>
    <w:p w:rsidR="00DF1264" w:rsidRPr="00DF1264" w:rsidRDefault="00DF1264" w:rsidP="00DF1264">
      <w:r w:rsidRPr="00DF1264">
        <w:t>- Ismeri és tudja a rendezvénybiztosítási alap- és speciális tevékenységek jogi, etikai, gazdasági, biztonsági, valamint a környezet technikai hátterének szabályozását.</w:t>
      </w:r>
    </w:p>
    <w:p w:rsidR="00DF1264" w:rsidRPr="00DF1264" w:rsidRDefault="00DF1264" w:rsidP="00DF1264">
      <w:r w:rsidRPr="00DF1264">
        <w:t>- Elemeiben és összességében is azonosítani tudja a rendezvénybiztosításba bevont nem rendvédelmi szervezetek tevékenységét és lehetőségeit, az együttműködés rendjét.</w:t>
      </w:r>
    </w:p>
    <w:p w:rsidR="00DF1264" w:rsidRPr="00DF1264" w:rsidRDefault="00DF1264" w:rsidP="00DF1264">
      <w:r w:rsidRPr="00DF1264">
        <w:t>- Összefüggéseiben értelmezi az integrált és speciális rendészeti műveletek, a kooperáció és teammunka speciális vonatkozásait, különös tekintettel az ideiglenes rendvédelmi szakmai törzsek működésére, a műveletek megtervezésére, szervezésére és a vezetés-irányítás egységére.</w:t>
      </w:r>
    </w:p>
    <w:p w:rsidR="00DF1264" w:rsidRPr="00DF1264" w:rsidRDefault="00DF1264" w:rsidP="00DF1264">
      <w:r w:rsidRPr="00DF1264">
        <w:rPr>
          <w:b/>
          <w:bCs/>
        </w:rPr>
        <w:t>7.3.2.2. Képesség:</w:t>
      </w:r>
    </w:p>
    <w:p w:rsidR="00DF1264" w:rsidRPr="00DF1264" w:rsidRDefault="00DF1264" w:rsidP="00DF1264">
      <w:r w:rsidRPr="00DF1264">
        <w:t>- Képes a gyülekezési és egyesülési alapjogból, valamint a test műveléséből származó, a sportot nemzeti értékként elfogadó és abból származtatott törvények hatálya alá tartozó tömegrendezvények rendészeti biztosításának vezetésére, más, a biztosításba bevont szervekkel történő együttműködésre.</w:t>
      </w:r>
    </w:p>
    <w:p w:rsidR="00DF1264" w:rsidRPr="00DF1264" w:rsidRDefault="00DF1264" w:rsidP="00DF1264">
      <w:r w:rsidRPr="00DF1264">
        <w:t>- Képes az ezzel kapcsolatos, a rendezvény békés kimenetelének megzavarására irányuló információk gyűjtésére, nyilvántartására, kezelésére és az azzal kapcsolatos intézkedések megtételére, szakterületekkel történő együttműködési rendszerek működtetésére.</w:t>
      </w:r>
    </w:p>
    <w:p w:rsidR="00DF1264" w:rsidRPr="00DF1264" w:rsidRDefault="00DF1264" w:rsidP="00DF1264">
      <w:r w:rsidRPr="00DF1264">
        <w:lastRenderedPageBreak/>
        <w:t>- Képes a rendészeti tudásbázis hatékony felhasználására, a műveletek megtervezésére, megszervezésére, közreműködik a rendezvények lebonyolításának előkészítésében, megszervezésében és annak biztosításában.</w:t>
      </w:r>
    </w:p>
    <w:p w:rsidR="00DF1264" w:rsidRPr="00DF1264" w:rsidRDefault="00DF1264" w:rsidP="00DF1264">
      <w:r w:rsidRPr="00DF1264">
        <w:rPr>
          <w:b/>
          <w:bCs/>
        </w:rPr>
        <w:t>7.3.2.3. Attitűd:</w:t>
      </w:r>
    </w:p>
    <w:p w:rsidR="00DF1264" w:rsidRPr="00DF1264" w:rsidRDefault="00DF1264" w:rsidP="00DF1264">
      <w:r w:rsidRPr="00DF1264">
        <w:t>- Fogékony a rendészeti szakterülethez köthető és a rendezvénybiztosításban felhasznált új eljárások, módszerek, eszközök, berendezések működéséhez szükséges ismeretek befogadására, azok gyakorlatba történő alkalmazására.</w:t>
      </w:r>
    </w:p>
    <w:p w:rsidR="00DF1264" w:rsidRPr="00DF1264" w:rsidRDefault="00DF1264" w:rsidP="00DF1264">
      <w:r w:rsidRPr="00DF1264">
        <w:rPr>
          <w:b/>
          <w:bCs/>
        </w:rPr>
        <w:t>7.3.2.4. Autonómia és felelősség:</w:t>
      </w:r>
    </w:p>
    <w:p w:rsidR="00DF1264" w:rsidRPr="00DF1264" w:rsidRDefault="00DF1264" w:rsidP="00DF1264">
      <w:r w:rsidRPr="00DF1264">
        <w:t>- A nemzetközi együttműködéssel érintett rendezvénybiztosítással kapcsolatos feladatok ellátása során felelős a hazai és más nemzetek szakmai szervezetei tevékenységének összehangolásáért.</w:t>
      </w:r>
    </w:p>
    <w:p w:rsidR="00DF1264" w:rsidRPr="00DF1264" w:rsidRDefault="00DF1264" w:rsidP="00DF1264">
      <w:r w:rsidRPr="00DF1264">
        <w:t>- A rendezvénybiztosítás területén átfogó, jelentős mértékű speciális szakmai ismeretekkel rendelkezik, felelős az intézkedések szak- és jogszerűségéért, a gyakorlati feladatok végrehajtásáért. Szakterületén önálló döntéseket hoz, javaslatokat fogalmaz meg, szervezetek és egyének munkáját irányítja-vezeti, értékeli.</w:t>
      </w:r>
    </w:p>
    <w:p w:rsidR="00DF1264" w:rsidRPr="00DF1264" w:rsidRDefault="00DF1264" w:rsidP="00DF1264">
      <w:r w:rsidRPr="00DF1264">
        <w:rPr>
          <w:b/>
          <w:bCs/>
        </w:rPr>
        <w:t>7.3.3. értékelő-elemző specializáción</w:t>
      </w:r>
    </w:p>
    <w:p w:rsidR="00DF1264" w:rsidRPr="00DF1264" w:rsidRDefault="00DF1264" w:rsidP="00DF1264">
      <w:r w:rsidRPr="00DF1264">
        <w:rPr>
          <w:b/>
          <w:bCs/>
        </w:rPr>
        <w:t>7.3.3.1. Tudás:</w:t>
      </w:r>
    </w:p>
    <w:p w:rsidR="00DF1264" w:rsidRPr="00DF1264" w:rsidRDefault="00DF1264" w:rsidP="00DF1264">
      <w:r w:rsidRPr="00DF1264">
        <w:t>- Mélyrehatóan ismeri az elemző-értékelő tevékenység kialakulásának történetét, folyamatát, múltbeli, jelenkori és jövőbeni változásait, különös tekintettel a rendvédelmi feladatokat ellátó szervezetek vonatkozásában annak betöltött helyére, szerepére és jogi kereteire.</w:t>
      </w:r>
    </w:p>
    <w:p w:rsidR="00DF1264" w:rsidRPr="00DF1264" w:rsidRDefault="00DF1264" w:rsidP="00DF1264">
      <w:r w:rsidRPr="00DF1264">
        <w:t>- Ismeri és érti az elemző-értékelő tevékenység folyamatát, azok összetevőit, vizsgálati módszereit, eszközeit, a bűnelemzésben alkalmazott elemző-értékelő munka szintjeit, szervezeti sajátosságait.</w:t>
      </w:r>
    </w:p>
    <w:p w:rsidR="00DF1264" w:rsidRPr="00DF1264" w:rsidRDefault="00DF1264" w:rsidP="00DF1264">
      <w:r w:rsidRPr="00DF1264">
        <w:t>- Behatóan ismeri az elemző-értékelő tevékenység módszereit, különös tekintettel az operatív és stratégiai bűnelemzésben felhasználható vizsgálati metódusokra, az alkalmazható tesztekre, skálákra, indexekre, eszközökre, számítógépes rendszerekre és az azokhoz tartozó dokumentációkra.</w:t>
      </w:r>
    </w:p>
    <w:p w:rsidR="00DF1264" w:rsidRPr="00DF1264" w:rsidRDefault="00DF1264" w:rsidP="00DF1264">
      <w:r w:rsidRPr="00DF1264">
        <w:t>- Azonosítani tudja a személy és a környezet tevékenységének kapcsolatával, elemző-értékelő tevékenységével kapcsolatos eljárásokat, érti azok összefüggéseit.</w:t>
      </w:r>
    </w:p>
    <w:p w:rsidR="00DF1264" w:rsidRPr="00DF1264" w:rsidRDefault="00DF1264" w:rsidP="00DF1264">
      <w:r w:rsidRPr="00DF1264">
        <w:rPr>
          <w:b/>
          <w:bCs/>
        </w:rPr>
        <w:t>7.3.3.2. Képesség:</w:t>
      </w:r>
    </w:p>
    <w:p w:rsidR="00DF1264" w:rsidRPr="00DF1264" w:rsidRDefault="00DF1264" w:rsidP="00DF1264">
      <w:r w:rsidRPr="00DF1264">
        <w:t xml:space="preserve">- Képes a beérkezett információk eredetiségének, szakmai relevanciájának elemzésére-értékelésére, a hírérték szintetizálására, kritikai megközelítés alkalmazására, egyidejűleg </w:t>
      </w:r>
      <w:r w:rsidRPr="00DF1264">
        <w:lastRenderedPageBreak/>
        <w:t>stratégiai és operatív bűnelemző értelmezés lefolytatására, hatásmechanizmusának felismerésére.</w:t>
      </w:r>
    </w:p>
    <w:p w:rsidR="00DF1264" w:rsidRPr="00DF1264" w:rsidRDefault="00DF1264" w:rsidP="00DF1264">
      <w:r w:rsidRPr="00DF1264">
        <w:t>- Rutinszerűen végzi az értékelő-elemző, tervező, szervező képességet igénylő feladatokat.</w:t>
      </w:r>
    </w:p>
    <w:p w:rsidR="00DF1264" w:rsidRPr="00DF1264" w:rsidRDefault="00DF1264" w:rsidP="00DF1264">
      <w:r w:rsidRPr="00DF1264">
        <w:t>Képes az adott helyzetnek és utasításnak megfelelően a társadalmi és szakmai igényeket kielégítve az információkat elemezni, az abból származtatott adatokat pedig közlésre és felhasználásra alkalmas formába önteni, szemléltetni.</w:t>
      </w:r>
    </w:p>
    <w:p w:rsidR="00DF1264" w:rsidRPr="00DF1264" w:rsidRDefault="00DF1264" w:rsidP="00DF1264">
      <w:r w:rsidRPr="00DF1264">
        <w:t>- Képes a rendelkezésre álló és fellelhető technológiák közül kiválasztani és alkalmazni, fejleszteni azokat, amelyek a stratégiai és operatív bűnelemzés elemző-értékelő folyamatát fejleszthetik, amelyekkel a folyamatosság fenntartható és hosszú távú társadalmi és szakmai igények kielégítését eredményezik.</w:t>
      </w:r>
    </w:p>
    <w:p w:rsidR="00DF1264" w:rsidRPr="00DF1264" w:rsidRDefault="00DF1264" w:rsidP="00DF1264">
      <w:r w:rsidRPr="00DF1264">
        <w:rPr>
          <w:b/>
          <w:bCs/>
        </w:rPr>
        <w:t>7.3.3.3. Attitűd:</w:t>
      </w:r>
    </w:p>
    <w:p w:rsidR="00DF1264" w:rsidRPr="00DF1264" w:rsidRDefault="00DF1264" w:rsidP="00DF1264">
      <w:r w:rsidRPr="00DF1264">
        <w:t>- Fogékony az elemző-értékelő ismeretanyag folyamatos bővítésére, motivált új ismeretek kutatásában és alkalmazásában.</w:t>
      </w:r>
    </w:p>
    <w:p w:rsidR="00DF1264" w:rsidRPr="00DF1264" w:rsidRDefault="00DF1264" w:rsidP="00DF1264">
      <w:r w:rsidRPr="00DF1264">
        <w:t xml:space="preserve">- Munkájában magas szintű információ-felhasználási, információ-elemzési, információ-értékelési, és információ-átadási képesség </w:t>
      </w:r>
      <w:proofErr w:type="spellStart"/>
      <w:r w:rsidRPr="00DF1264">
        <w:t>jellemzi</w:t>
      </w:r>
      <w:proofErr w:type="spellEnd"/>
      <w:r w:rsidRPr="00DF1264">
        <w:t>.</w:t>
      </w:r>
    </w:p>
    <w:p w:rsidR="00DF1264" w:rsidRPr="00DF1264" w:rsidRDefault="00DF1264" w:rsidP="00DF1264">
      <w:r w:rsidRPr="00DF1264">
        <w:rPr>
          <w:b/>
          <w:bCs/>
        </w:rPr>
        <w:t>7.3.3.4. Autonómia és felelősség:</w:t>
      </w:r>
    </w:p>
    <w:p w:rsidR="00DF1264" w:rsidRPr="00DF1264" w:rsidRDefault="00DF1264" w:rsidP="00DF1264">
      <w:r w:rsidRPr="00DF1264">
        <w:t>- Felelős az értékelő-elemző tevékenységet megadott szakmai és etikai irányelvek mentén végezni, önállóan vagy csoportban együttműködve, irányított vagy autonóm szakmai helyzetben.</w:t>
      </w:r>
    </w:p>
    <w:p w:rsidR="00DF1264" w:rsidRPr="00DF1264" w:rsidRDefault="00DF1264" w:rsidP="00DF1264">
      <w:r w:rsidRPr="00DF1264">
        <w:t>- Felelős az értékelő-elemző tevékenységéért, a folyamatért és az abból származtatott eredményért felelősséget vállal.</w:t>
      </w:r>
    </w:p>
    <w:p w:rsidR="00DF1264" w:rsidRPr="00DF1264" w:rsidRDefault="00DF1264" w:rsidP="00DF1264">
      <w:r w:rsidRPr="00DF1264">
        <w:t>- Felelősséggel tartozik az értékelő-elemző tevékenységének bűnmegelőző, bűnfelderítő társadalmi, kulturális, környezeti és közösségi hatásainak fejlesztésének biztosításáért.</w:t>
      </w:r>
    </w:p>
    <w:p w:rsidR="00DF1264" w:rsidRPr="00DF1264" w:rsidRDefault="00DF1264" w:rsidP="00DF1264">
      <w:r w:rsidRPr="00DF1264">
        <w:t>- Felelős hozzájárulni az értékelő-elemző tevékenység során beszerzett információk mélyebb összefüggéseinek megértéséhez, az információkat olyan formában feldolgozni, hogy az önállóan is alkalmazható legyen.</w:t>
      </w:r>
    </w:p>
    <w:p w:rsidR="00DF1264" w:rsidRPr="00DF1264" w:rsidRDefault="00DF1264" w:rsidP="00DF1264">
      <w:r w:rsidRPr="00DF1264">
        <w:rPr>
          <w:b/>
          <w:bCs/>
        </w:rPr>
        <w:t>7.3.4. szervezett bűnözés elleni specializáción</w:t>
      </w:r>
    </w:p>
    <w:p w:rsidR="00DF1264" w:rsidRPr="00DF1264" w:rsidRDefault="00DF1264" w:rsidP="00DF1264">
      <w:r w:rsidRPr="00DF1264">
        <w:rPr>
          <w:b/>
          <w:bCs/>
        </w:rPr>
        <w:t>7.3.4.1. Tudás:</w:t>
      </w:r>
    </w:p>
    <w:p w:rsidR="00DF1264" w:rsidRPr="00DF1264" w:rsidRDefault="00DF1264" w:rsidP="00DF1264">
      <w:r w:rsidRPr="00DF1264">
        <w:t>- Azonosítani tudja a szervezett bűnözés hazai helyzetével, körülményeivel, valamint a szervezett bűnözés nemzetközi jellegéhez földrajzilag szorosan kapcsolódó régiók bűnhálózatainak történetével, működésével, struktúrájával, dinamikájával és megjelenésével kapcsolatos összefüggéseket.</w:t>
      </w:r>
    </w:p>
    <w:p w:rsidR="00DF1264" w:rsidRPr="00DF1264" w:rsidRDefault="00DF1264" w:rsidP="00DF1264">
      <w:r w:rsidRPr="00DF1264">
        <w:lastRenderedPageBreak/>
        <w:t>- Részleteibe menően ismeri a hazai és nemzetközi bűnszervezetek fejlődéstörténetét, egymáshoz való viszonyukat.</w:t>
      </w:r>
    </w:p>
    <w:p w:rsidR="00DF1264" w:rsidRPr="00DF1264" w:rsidRDefault="00DF1264" w:rsidP="00DF1264">
      <w:r w:rsidRPr="00DF1264">
        <w:t>- Átfogóan ismeri és érti a szervezett bűnözés ellen megalkotott hazai- és nemzetközi jogszabályok alkalmazásának rendjét, kereteit, különös tekintettel az abban szereplő nyílt- és operatív nyomozást támogató, illetve döntést segítő bűnügyi adatkezelési és elemzési módszerek, eljárások, valamint eszközök felhasználására.</w:t>
      </w:r>
    </w:p>
    <w:p w:rsidR="00DF1264" w:rsidRPr="00DF1264" w:rsidRDefault="00DF1264" w:rsidP="00DF1264">
      <w:r w:rsidRPr="00DF1264">
        <w:t>Behatóan ismeri a titkos információgyűjtés és adatszerzés elméleti hátterét, valamint annak gyakorlati alkalmazását.</w:t>
      </w:r>
    </w:p>
    <w:p w:rsidR="00DF1264" w:rsidRPr="00DF1264" w:rsidRDefault="00DF1264" w:rsidP="00DF1264">
      <w:r w:rsidRPr="00DF1264">
        <w:rPr>
          <w:b/>
          <w:bCs/>
        </w:rPr>
        <w:t>7.3.4.2. Képesség:</w:t>
      </w:r>
    </w:p>
    <w:p w:rsidR="00DF1264" w:rsidRPr="00DF1264" w:rsidRDefault="00DF1264" w:rsidP="00DF1264">
      <w:r w:rsidRPr="00DF1264">
        <w:t>- Képes az ország szervezett bűnözés ellen fellépő politikai stratégiájának részét képező, a jogállami követelményeknek megfelelő tervező, szervező, döntés-előkészítő szakmai koncepciók, programok, intézkedések és jogszabály-előkészítő munkafolyamatok kidolgozására, elemzésére és értékelésére.</w:t>
      </w:r>
    </w:p>
    <w:p w:rsidR="00DF1264" w:rsidRPr="00DF1264" w:rsidRDefault="00DF1264" w:rsidP="00DF1264">
      <w:r w:rsidRPr="00DF1264">
        <w:t>- Képes nyílt és operatív nyomozást támogató, illetve döntést segítő bűnügyi adatkezelési és elemzési módszerek, eljárások, valamint eszközök felhasználására, amelyek a szervezett bűnözés visszaszorítását, megelőzését, felderítését szolgálják.</w:t>
      </w:r>
    </w:p>
    <w:p w:rsidR="00DF1264" w:rsidRPr="00DF1264" w:rsidRDefault="00DF1264" w:rsidP="00DF1264">
      <w:r w:rsidRPr="00DF1264">
        <w:t>- Képes a bűnüldözés, bűnfelderítés és bűnmegelőzés, valamint a büntető igazságszolgáltatás európai és Európán kívüli országok intézményei közötti, a mindenkori hatályos jogszabályok követelményeinek megfelelő szervezett bűnözés elleni együttműködés tervezésére, szervezésére és kialakítására.</w:t>
      </w:r>
    </w:p>
    <w:p w:rsidR="00DF1264" w:rsidRPr="00DF1264" w:rsidRDefault="00DF1264" w:rsidP="00DF1264">
      <w:r w:rsidRPr="00DF1264">
        <w:rPr>
          <w:b/>
          <w:bCs/>
        </w:rPr>
        <w:t>7.3.4.3. Attitűd:</w:t>
      </w:r>
    </w:p>
    <w:p w:rsidR="00DF1264" w:rsidRPr="00DF1264" w:rsidRDefault="00DF1264" w:rsidP="00DF1264">
      <w:r w:rsidRPr="00DF1264">
        <w:t xml:space="preserve">- Kritikus megközelítésmódot alkalmaz a szervezett </w:t>
      </w:r>
      <w:proofErr w:type="gramStart"/>
      <w:r w:rsidRPr="00DF1264">
        <w:t>bűnözéssel</w:t>
      </w:r>
      <w:proofErr w:type="gramEnd"/>
      <w:r w:rsidRPr="00DF1264">
        <w:t xml:space="preserve"> kapcsolatos jelenségekkel szemben, amelyek sem az alapvető emberi és alkotmányos, sem pedig a jogállami és demokratikus értékekkel nem egyeztethetők össze.</w:t>
      </w:r>
    </w:p>
    <w:p w:rsidR="00DF1264" w:rsidRPr="00DF1264" w:rsidRDefault="00DF1264" w:rsidP="00DF1264">
      <w:r w:rsidRPr="00DF1264">
        <w:t>- Nyitott és motivált a hazai és nemzetközi szervezett bűnözés ellen dolgozó szakértőkkel való együttműködésre, mert annak országhatárokat átlépő jellege miatt bűnüldözési, felderítési sikereket csak a széleskörű együttműködés tud megvalósítani.</w:t>
      </w:r>
    </w:p>
    <w:p w:rsidR="00DF1264" w:rsidRPr="00DF1264" w:rsidRDefault="00DF1264" w:rsidP="00DF1264">
      <w:r w:rsidRPr="00DF1264">
        <w:rPr>
          <w:b/>
          <w:bCs/>
        </w:rPr>
        <w:t>7.3.4.4. Autonómia és felelősség:</w:t>
      </w:r>
    </w:p>
    <w:p w:rsidR="00DF1264" w:rsidRPr="00DF1264" w:rsidRDefault="00DF1264" w:rsidP="00DF1264">
      <w:r w:rsidRPr="00DF1264">
        <w:t>- Önállóan, felelősséget vállalva alkalmazza a szervezett bűnözés ellen a jog adta lehetőségeket.</w:t>
      </w:r>
    </w:p>
    <w:p w:rsidR="00DF1264" w:rsidRPr="00DF1264" w:rsidRDefault="00DF1264" w:rsidP="00DF1264">
      <w:r w:rsidRPr="00DF1264">
        <w:rPr>
          <w:b/>
          <w:bCs/>
        </w:rPr>
        <w:t>7.3.5. integrált határigazgatási specializáción</w:t>
      </w:r>
    </w:p>
    <w:p w:rsidR="00DF1264" w:rsidRPr="00DF1264" w:rsidRDefault="00DF1264" w:rsidP="00DF1264">
      <w:r w:rsidRPr="00DF1264">
        <w:rPr>
          <w:b/>
          <w:bCs/>
        </w:rPr>
        <w:t>7.3.5.1. Tudás:</w:t>
      </w:r>
    </w:p>
    <w:p w:rsidR="00DF1264" w:rsidRPr="00DF1264" w:rsidRDefault="00DF1264" w:rsidP="00DF1264">
      <w:r w:rsidRPr="00DF1264">
        <w:lastRenderedPageBreak/>
        <w:t>- Összefüggéseiben ismeri, és rendszerszemléletű ismeretekkel rendelkezik az integrált határigazgatásban érintett hatóságok és szervezetek felépítéséről, működéséről, valamint az irányításukat átfogó vezetési és szervezéselméleti eljárásrendekről.</w:t>
      </w:r>
    </w:p>
    <w:p w:rsidR="00DF1264" w:rsidRPr="00DF1264" w:rsidRDefault="00DF1264" w:rsidP="00DF1264">
      <w:r w:rsidRPr="00DF1264">
        <w:t>- Részletekbe menően ismeri az európai integrált határigazgatási modell európai uniós, illetve schengeni normatív szabályozásának, a szervezetekre és stratégiákra vonatkozó határrendészeti szakmai tudásbázist.</w:t>
      </w:r>
    </w:p>
    <w:p w:rsidR="00DF1264" w:rsidRPr="00DF1264" w:rsidRDefault="00DF1264" w:rsidP="00DF1264">
      <w:r w:rsidRPr="00DF1264">
        <w:t>- Összefüggéseiben azonosítja a határellenőrzés módszereit, a biztonság helyét és szerepét az ellenőrzés rendszerében.</w:t>
      </w:r>
    </w:p>
    <w:p w:rsidR="00DF1264" w:rsidRPr="00DF1264" w:rsidRDefault="00DF1264" w:rsidP="00DF1264">
      <w:r w:rsidRPr="00DF1264">
        <w:t>- Részletekbe menően ismeri az államhatár rendjének fenntartását biztosító normatív szabályozás rendszerével.</w:t>
      </w:r>
    </w:p>
    <w:p w:rsidR="00DF1264" w:rsidRPr="00DF1264" w:rsidRDefault="00DF1264" w:rsidP="00DF1264">
      <w:r w:rsidRPr="00DF1264">
        <w:t>- Tájékozott a modern technológiák alkalmazási lehetőségeiről, képességnövelő hatásairól, valamint a schengeni külső határok megerősítését célzó európai uniós források felhasználási mechanizmusáról.</w:t>
      </w:r>
    </w:p>
    <w:p w:rsidR="00DF1264" w:rsidRPr="00DF1264" w:rsidRDefault="00DF1264" w:rsidP="00DF1264">
      <w:r w:rsidRPr="00DF1264">
        <w:t>- Mélyrehatóan ismeri és érti az idegenrendészet átfogó tárgykörének általános és specifikus jellemzőit, különös tekintettel a migráció társadalmi és történelmi legfontosabb irányaira, fejlődési tendenciáira, pontosan kidolgozott határaira, a demográfiai- migrációs folyamatokra, valamint a szakterületnek a rokon szakterületekhez való kapcsolódására.</w:t>
      </w:r>
    </w:p>
    <w:p w:rsidR="00DF1264" w:rsidRPr="00DF1264" w:rsidRDefault="00DF1264" w:rsidP="00DF1264">
      <w:r w:rsidRPr="00DF1264">
        <w:rPr>
          <w:b/>
          <w:bCs/>
        </w:rPr>
        <w:t>7.3.5.2. Képesség:</w:t>
      </w:r>
    </w:p>
    <w:p w:rsidR="00DF1264" w:rsidRPr="00DF1264" w:rsidRDefault="00DF1264" w:rsidP="00DF1264">
      <w:r w:rsidRPr="00DF1264">
        <w:t>- Képes a határigazgatás eredményes végrehajtását biztosító, az érintett hatóságok és szervezetek közötti kölcsönös, konstruktív és képességnövelő együttműködésén alapuló, rendszerszemléletű gondolkodásmódra.</w:t>
      </w:r>
    </w:p>
    <w:p w:rsidR="00DF1264" w:rsidRPr="00DF1264" w:rsidRDefault="00DF1264" w:rsidP="00DF1264">
      <w:r w:rsidRPr="00DF1264">
        <w:t>- Képes megtervezni és megszervezni az európai integrált határigazgatási modell nemzeti vonatkozású, központi, területi és helyi szintű határrendészeti elemeinek működtetését.</w:t>
      </w:r>
    </w:p>
    <w:p w:rsidR="00DF1264" w:rsidRPr="00DF1264" w:rsidRDefault="00DF1264" w:rsidP="00DF1264">
      <w:r w:rsidRPr="00DF1264">
        <w:t>- Képes a stratégiai szintű gondolkodásra, amellyel hozzáadott értéket tud teremteni Magyarország Nemzeti Integrált Határigazgatási Stratégiájának gyakorlati érvényesítéséhez.</w:t>
      </w:r>
    </w:p>
    <w:p w:rsidR="00DF1264" w:rsidRPr="00DF1264" w:rsidRDefault="00DF1264" w:rsidP="00DF1264">
      <w:r w:rsidRPr="00DF1264">
        <w:t>- Képes az integrált határigazgatást szabályozó normák összefüggéseiben történő elemzésére és értékelésére, önálló javaslattételre, véleményalkotásra, problémamegoldásra, amely az eljárásrend erősségeit, gyengeségeit, veszélyeit és lehetőségeit érintik.</w:t>
      </w:r>
    </w:p>
    <w:p w:rsidR="00DF1264" w:rsidRPr="00DF1264" w:rsidRDefault="00DF1264" w:rsidP="00DF1264">
      <w:r w:rsidRPr="00DF1264">
        <w:rPr>
          <w:b/>
          <w:bCs/>
        </w:rPr>
        <w:t>7.3.5.3. Attitűd:</w:t>
      </w:r>
    </w:p>
    <w:p w:rsidR="00DF1264" w:rsidRPr="00DF1264" w:rsidRDefault="00DF1264" w:rsidP="00DF1264">
      <w:r w:rsidRPr="00DF1264">
        <w:t>- Motivált az integrált határigazgatás európai és hazai rendszerének összehangolásában, a rendszerelemek rész-egészének megteremtésében.</w:t>
      </w:r>
    </w:p>
    <w:p w:rsidR="00DF1264" w:rsidRPr="00DF1264" w:rsidRDefault="00DF1264" w:rsidP="00DF1264">
      <w:r w:rsidRPr="00DF1264">
        <w:lastRenderedPageBreak/>
        <w:t xml:space="preserve">- Kritikus megközelítésmódot alkalmaz a szervezett </w:t>
      </w:r>
      <w:proofErr w:type="gramStart"/>
      <w:r w:rsidRPr="00DF1264">
        <w:t>bűnözéssel</w:t>
      </w:r>
      <w:proofErr w:type="gramEnd"/>
      <w:r w:rsidRPr="00DF1264">
        <w:t xml:space="preserve"> kapcsolatos jelenségekkel szemben, amelyek sem az alapvető emberi és alkotmányos, sem pedig a jogállami és demokratikus értékekkel nem egyeztethetők össze.</w:t>
      </w:r>
    </w:p>
    <w:p w:rsidR="00DF1264" w:rsidRPr="00DF1264" w:rsidRDefault="00DF1264" w:rsidP="00DF1264">
      <w:r w:rsidRPr="00DF1264">
        <w:t>- Nyitott és motivált a hazai és nemzetközi szervezett bűnözés ellen dolgozó szakértőkkel való együttműködésre, mert annak országhatárokat átlépő jellege miatt bűnüldözési, felderítési sikereket csak a széleskörű együttműködés tud megvalósítani.</w:t>
      </w:r>
    </w:p>
    <w:p w:rsidR="00DF1264" w:rsidRPr="00DF1264" w:rsidRDefault="00DF1264" w:rsidP="00DF1264">
      <w:r w:rsidRPr="00DF1264">
        <w:t>- Motivált az integrált határigazgatás európai és hazai rendszerének összehangolásában, a rendszerelemek rész-egészének megteremtésében.</w:t>
      </w:r>
    </w:p>
    <w:p w:rsidR="00DF1264" w:rsidRPr="00DF1264" w:rsidRDefault="00DF1264" w:rsidP="00DF1264">
      <w:r w:rsidRPr="00DF1264">
        <w:t>- Kritikus szemléletmódot alkalmaz a schengeni térség biztonságát, a szabadság, a biztonság és a jog térségének egységét veszélyeztető fenyegetések beazonosítására, a szükséges és elégséges mértékű intézkedések javaslatainak kezdeményezésére.</w:t>
      </w:r>
    </w:p>
    <w:p w:rsidR="00DF1264" w:rsidRPr="00DF1264" w:rsidRDefault="00DF1264" w:rsidP="00DF1264">
      <w:r w:rsidRPr="00DF1264">
        <w:t>- Szemléletmódja révén befogadja, a határrendészeti igazgatás vívmányait, és egyben nyitott a XXI. század színvonalán támogató modern technológiák alkalmazására, a humánerőforrással történő szimbiózis megteremtésére.</w:t>
      </w:r>
    </w:p>
    <w:p w:rsidR="00DF1264" w:rsidRPr="00DF1264" w:rsidRDefault="00DF1264" w:rsidP="00DF1264">
      <w:r w:rsidRPr="00DF1264">
        <w:t>- Törekszik a „szolgáltatok, amíg nincs intézkedési kötelezettségem” elv alkalmazására, a határellenőrzésben résztvevő személyekkel szembeni intézkedési kultúra magas színvonalú érvényesítésére, valamint az eljárás alá vont személyekkel szembeni empatikus bánásmódra.</w:t>
      </w:r>
    </w:p>
    <w:p w:rsidR="00DF1264" w:rsidRPr="00DF1264" w:rsidRDefault="00DF1264" w:rsidP="00DF1264">
      <w:r w:rsidRPr="00DF1264">
        <w:rPr>
          <w:b/>
          <w:bCs/>
        </w:rPr>
        <w:t>7.3.5.4. Autonómia és felelősség:</w:t>
      </w:r>
    </w:p>
    <w:p w:rsidR="00DF1264" w:rsidRPr="00DF1264" w:rsidRDefault="00DF1264" w:rsidP="00DF1264">
      <w:r w:rsidRPr="00DF1264">
        <w:t>- Rendészeti vezetői felelősségéből adódóan érvényesíti a határrendészeti igazgatással szemben megfogalmazott követelményeket, amelyek szerves részeként tekint a bűnügyi információk elemzésére és értékelésére is.</w:t>
      </w:r>
    </w:p>
    <w:p w:rsidR="00DF1264" w:rsidRPr="00DF1264" w:rsidRDefault="00DF1264" w:rsidP="00DF1264">
      <w:r w:rsidRPr="00DF1264">
        <w:t>- Felelősséget érez és vállal az integrált határigazgatást érintő széleskörű együttműködési rendszer fenntartása, bővítése és eredményorientált működtetése érdekében.</w:t>
      </w:r>
    </w:p>
    <w:p w:rsidR="00DF1264" w:rsidRPr="00DF1264" w:rsidRDefault="00DF1264" w:rsidP="00DF1264">
      <w:r w:rsidRPr="00DF1264">
        <w:rPr>
          <w:b/>
          <w:bCs/>
        </w:rPr>
        <w:t>C/ A képzés további jellemzői</w:t>
      </w:r>
    </w:p>
    <w:p w:rsidR="00DF1264" w:rsidRPr="00DF1264" w:rsidRDefault="00DF1264" w:rsidP="00DF1264">
      <w:r w:rsidRPr="00DF1264">
        <w:rPr>
          <w:b/>
          <w:bCs/>
        </w:rPr>
        <w:t>8. A mesterképzés jellemzői:</w:t>
      </w:r>
    </w:p>
    <w:p w:rsidR="00DF1264" w:rsidRPr="00DF1264" w:rsidRDefault="00DF1264" w:rsidP="00DF1264">
      <w:r w:rsidRPr="00DF1264">
        <w:rPr>
          <w:b/>
          <w:bCs/>
        </w:rPr>
        <w:t>8.1. Idegennyelvi követelmény:</w:t>
      </w:r>
      <w:r w:rsidRPr="00DF1264">
        <w:t xml:space="preserve"> A jelentkezéshez és a felvételhez szükséges idegennyelvi követelményt a Nemzeti Közszolgálati Egyetemről, valamint a közigazgatási, rendészeti és katonai felsőoktatásról szóló </w:t>
      </w:r>
      <w:hyperlink r:id="rId4" w:history="1">
        <w:r w:rsidRPr="00DF1264">
          <w:rPr>
            <w:rStyle w:val="Hiperhivatkozs"/>
          </w:rPr>
          <w:t>2011. évi CXXXII. törvény</w:t>
        </w:r>
      </w:hyperlink>
      <w:r w:rsidRPr="00DF1264">
        <w:t xml:space="preserve"> felhatalmazása alapján kiadott jogszabály határozhat meg.</w:t>
      </w:r>
    </w:p>
    <w:p w:rsidR="00DF1264" w:rsidRPr="00DF1264" w:rsidRDefault="00DF1264" w:rsidP="00DF1264">
      <w:r w:rsidRPr="00DF1264">
        <w:rPr>
          <w:b/>
          <w:bCs/>
        </w:rPr>
        <w:t>8.2. A szak speciális képzésszervezési, módszertani jellemzői:</w:t>
      </w:r>
    </w:p>
    <w:p w:rsidR="00DF1264" w:rsidRPr="00DF1264" w:rsidRDefault="00DF1264" w:rsidP="00DF1264">
      <w:r w:rsidRPr="00DF1264">
        <w:t xml:space="preserve">8.2.1. Szakmai gyakorlatra vonatkozó követelmények: Nappali munkarendben a hallgatónak szakmai gyakorlatot kell teljesítenie, amely négy hetes (160 óra) időtartamú. </w:t>
      </w:r>
      <w:r w:rsidRPr="00DF1264">
        <w:lastRenderedPageBreak/>
        <w:t>A gyakorlat helyszíne lehet minden olyan állami, önkormányzati hatóság, intézmény vagy szervezet, amely rendészeti feladatot lát el, és amelyben a vezetői-irányítói folyamatok a szerv egészét átfogják. A hallgató szolgálati helyén való tartózkodását 50 százalékban számíttathatja be. A szakmai gyakorlat részletes követelményeit a szak tanterve határozza meg.</w:t>
      </w:r>
    </w:p>
    <w:p w:rsidR="00292DE1" w:rsidRDefault="00292DE1"/>
    <w:sectPr w:rsidR="00292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64"/>
    <w:rsid w:val="00292DE1"/>
    <w:rsid w:val="0037477F"/>
    <w:rsid w:val="00D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EB74"/>
  <w15:chartTrackingRefBased/>
  <w15:docId w15:val="{B536EA1A-F233-4CE7-B940-D823DDB5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HAnsi"/>
        <w:szCs w:val="22"/>
        <w:lang w:val="hu-HU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F12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5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jt.hu/jogszabaly/2011-132-00-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2385</Words>
  <Characters>16463</Characters>
  <Application>Microsoft Office Word</Application>
  <DocSecurity>0</DocSecurity>
  <Lines>137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Petricsevics Patrik</dc:creator>
  <cp:keywords/>
  <dc:description/>
  <cp:lastModifiedBy>Petricsevics Patrik</cp:lastModifiedBy>
  <cp:revision>2</cp:revision>
  <dcterms:created xsi:type="dcterms:W3CDTF">2024-11-21T13:26:00Z</dcterms:created>
  <dcterms:modified xsi:type="dcterms:W3CDTF">2024-11-22T08:33:00Z</dcterms:modified>
</cp:coreProperties>
</file>